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5D" w:rsidRPr="00B6225D" w:rsidRDefault="00B6225D">
      <w:pPr>
        <w:rPr>
          <w:b/>
          <w:sz w:val="32"/>
          <w:szCs w:val="32"/>
        </w:rPr>
      </w:pPr>
      <w:r w:rsidRPr="00B6225D">
        <w:rPr>
          <w:b/>
          <w:sz w:val="32"/>
          <w:szCs w:val="32"/>
        </w:rPr>
        <w:t>Tesis dirigidas</w:t>
      </w:r>
    </w:p>
    <w:p w:rsidR="00B6225D" w:rsidRDefault="00B6225D"/>
    <w:p w:rsidR="00F23670" w:rsidRDefault="004738D7">
      <w:r>
        <w:t>Evaluación de híbridos de maíz (</w:t>
      </w:r>
      <w:r w:rsidRPr="006B1BB5">
        <w:rPr>
          <w:i/>
        </w:rPr>
        <w:t xml:space="preserve">Zea </w:t>
      </w:r>
      <w:proofErr w:type="spellStart"/>
      <w:r w:rsidRPr="006B1BB5">
        <w:rPr>
          <w:i/>
        </w:rPr>
        <w:t>mays</w:t>
      </w:r>
      <w:proofErr w:type="spellEnd"/>
      <w:r>
        <w:t xml:space="preserve"> L.) en </w:t>
      </w:r>
      <w:proofErr w:type="spellStart"/>
      <w:r>
        <w:t>retrocruza</w:t>
      </w:r>
      <w:proofErr w:type="spellEnd"/>
      <w:r>
        <w:t xml:space="preserve"> dos con </w:t>
      </w:r>
      <w:proofErr w:type="spellStart"/>
      <w:r>
        <w:t>teocintle</w:t>
      </w:r>
      <w:proofErr w:type="spellEnd"/>
      <w:r>
        <w:t xml:space="preserve"> (</w:t>
      </w:r>
      <w:r w:rsidRPr="006B1BB5">
        <w:rPr>
          <w:i/>
        </w:rPr>
        <w:t>Zea</w:t>
      </w:r>
      <w:r>
        <w:t xml:space="preserve"> </w:t>
      </w:r>
      <w:proofErr w:type="spellStart"/>
      <w:r>
        <w:t>spp</w:t>
      </w:r>
      <w:proofErr w:type="spellEnd"/>
      <w:r>
        <w:t>.) para rendimiento en Zapotlán del Rey Jalisco. 23-03-2017, José Oswaldo Iñiguez Ramírez, Lino De la Cruz Larios, José de Jesús Sánchez González y Abraham Guerrero Corana</w:t>
      </w:r>
      <w:r w:rsidR="006B1BB5">
        <w:t>. (</w:t>
      </w:r>
      <w:r w:rsidR="00B737D0">
        <w:t>Licenciatura</w:t>
      </w:r>
      <w:r w:rsidR="006B1BB5">
        <w:t>)</w:t>
      </w:r>
    </w:p>
    <w:p w:rsidR="004738D7" w:rsidRDefault="006B1BB5">
      <w:r>
        <w:t xml:space="preserve">Identificación de poblaciones de </w:t>
      </w:r>
      <w:proofErr w:type="spellStart"/>
      <w:r>
        <w:t>teocintle</w:t>
      </w:r>
      <w:proofErr w:type="spellEnd"/>
      <w:r>
        <w:t xml:space="preserve"> (</w:t>
      </w:r>
      <w:r w:rsidRPr="006B1BB5">
        <w:rPr>
          <w:i/>
        </w:rPr>
        <w:t>Zea</w:t>
      </w:r>
      <w:r>
        <w:t xml:space="preserve"> </w:t>
      </w:r>
      <w:proofErr w:type="spellStart"/>
      <w:r>
        <w:t>spp</w:t>
      </w:r>
      <w:proofErr w:type="spellEnd"/>
      <w:r>
        <w:t>.) útiles para el mejoramiento del rendimiento de grano en maíz (</w:t>
      </w:r>
      <w:r w:rsidRPr="006B1BB5">
        <w:rPr>
          <w:i/>
        </w:rPr>
        <w:t xml:space="preserve">Zea </w:t>
      </w:r>
      <w:proofErr w:type="spellStart"/>
      <w:r w:rsidRPr="006B1BB5">
        <w:rPr>
          <w:i/>
        </w:rPr>
        <w:t>mays</w:t>
      </w:r>
      <w:proofErr w:type="spellEnd"/>
      <w:r>
        <w:t xml:space="preserve"> L.). 15 de Julio de 2016. Abraham Guerrero Corona. Lino De la Cruz Larios, José de Jesús Sánchez González, José Ron Parra, Eduardo Rodríguez </w:t>
      </w:r>
      <w:r w:rsidR="00B737D0">
        <w:t>Guzmán</w:t>
      </w:r>
      <w:r>
        <w:t xml:space="preserve"> y Fe</w:t>
      </w:r>
      <w:r w:rsidR="00B737D0">
        <w:t>r</w:t>
      </w:r>
      <w:r>
        <w:t xml:space="preserve">nando Santacruz </w:t>
      </w:r>
      <w:proofErr w:type="spellStart"/>
      <w:r>
        <w:t>Ruvalca</w:t>
      </w:r>
      <w:r w:rsidR="00B737D0">
        <w:t>B</w:t>
      </w:r>
      <w:r>
        <w:t>a</w:t>
      </w:r>
      <w:proofErr w:type="spellEnd"/>
      <w:r>
        <w:t>. (</w:t>
      </w:r>
      <w:r w:rsidR="00B737D0">
        <w:t>Maestría</w:t>
      </w:r>
      <w:r>
        <w:t>)</w:t>
      </w:r>
    </w:p>
    <w:p w:rsidR="006B1BB5" w:rsidRDefault="006B1BB5">
      <w:r>
        <w:t xml:space="preserve">Daño Genético en razas de maíz dulce (Zea </w:t>
      </w:r>
      <w:proofErr w:type="spellStart"/>
      <w:r>
        <w:t>Mays</w:t>
      </w:r>
      <w:proofErr w:type="spellEnd"/>
      <w:r>
        <w:t xml:space="preserve"> L.) mexicanas y sudamericanas por el uso de herbicidas selectivos </w:t>
      </w:r>
      <w:proofErr w:type="spellStart"/>
      <w:r>
        <w:t>postemergentes</w:t>
      </w:r>
      <w:proofErr w:type="spellEnd"/>
      <w:r w:rsidR="007A1C65">
        <w:t xml:space="preserve">. Agosto 2016, </w:t>
      </w:r>
      <w:r w:rsidR="00B737D0">
        <w:t>Mónica</w:t>
      </w:r>
      <w:r w:rsidR="007A1C65">
        <w:t xml:space="preserve"> Reynoso Silva. Lino De la Cruz Larios, Carlos </w:t>
      </w:r>
      <w:proofErr w:type="spellStart"/>
      <w:r w:rsidR="007A1C65">
        <w:t>Alvarez</w:t>
      </w:r>
      <w:proofErr w:type="spellEnd"/>
      <w:r w:rsidR="007A1C65">
        <w:t xml:space="preserve"> Moya, José de Jesús Sánchez González, Martha Escoto Delgadillo y Fernando Santacruz Ruvalcaba. (</w:t>
      </w:r>
      <w:r w:rsidR="00EE0FA5">
        <w:t>Doctorado</w:t>
      </w:r>
      <w:r w:rsidR="007A1C65">
        <w:t>).</w:t>
      </w:r>
    </w:p>
    <w:p w:rsidR="007A1C65" w:rsidRDefault="007A1C65">
      <w:r>
        <w:t xml:space="preserve">Formación de híbridos de maíz (Zea </w:t>
      </w:r>
      <w:proofErr w:type="spellStart"/>
      <w:r>
        <w:t>mays</w:t>
      </w:r>
      <w:proofErr w:type="spellEnd"/>
      <w:r>
        <w:t xml:space="preserve"> L.) precoces con líneas dobles haploides</w:t>
      </w:r>
      <w:r w:rsidR="00B737D0">
        <w:t xml:space="preserve"> </w:t>
      </w:r>
      <w:r>
        <w:t>po</w:t>
      </w:r>
      <w:r w:rsidR="00B737D0">
        <w:t>r</w:t>
      </w:r>
      <w:r>
        <w:t xml:space="preserve"> normales evaluadas en tres localidades del estado de Jalisco. 15 diciembre de 2016. Ariadna Karina Magaña Mendoza. Lino De la Cruz Larios, </w:t>
      </w:r>
      <w:r w:rsidR="00B737D0">
        <w:t>Félix</w:t>
      </w:r>
      <w:r>
        <w:t xml:space="preserve"> San Vicente Garc</w:t>
      </w:r>
      <w:r w:rsidR="00B737D0">
        <w:t>ía, José Ron Parra, Fernando San</w:t>
      </w:r>
      <w:r>
        <w:t>tacruz Ruvalcaba y José de Jesús Sánchez González. (</w:t>
      </w:r>
      <w:r w:rsidR="00B737D0">
        <w:t>Maestría</w:t>
      </w:r>
      <w:r>
        <w:t xml:space="preserve">).  </w:t>
      </w:r>
    </w:p>
    <w:p w:rsidR="006B1BB5" w:rsidRDefault="00B737D0">
      <w:pPr>
        <w:rPr>
          <w:b/>
          <w:sz w:val="28"/>
          <w:szCs w:val="28"/>
        </w:rPr>
      </w:pPr>
      <w:r>
        <w:rPr>
          <w:b/>
          <w:sz w:val="28"/>
          <w:szCs w:val="28"/>
        </w:rPr>
        <w:t>Asesor</w:t>
      </w:r>
    </w:p>
    <w:p w:rsidR="00B737D0" w:rsidRDefault="00B737D0">
      <w:pPr>
        <w:rPr>
          <w:b/>
          <w:sz w:val="28"/>
          <w:szCs w:val="28"/>
        </w:rPr>
      </w:pPr>
    </w:p>
    <w:p w:rsidR="00B737D0" w:rsidRDefault="00B737D0">
      <w:r w:rsidRPr="00B737D0">
        <w:t>Evaluación agronómica y calidad de grano en maíz dulce</w:t>
      </w:r>
      <w:r>
        <w:t xml:space="preserve"> (</w:t>
      </w:r>
      <w:r w:rsidRPr="00EE0FA5">
        <w:rPr>
          <w:i/>
        </w:rPr>
        <w:t xml:space="preserve">Zea </w:t>
      </w:r>
      <w:proofErr w:type="spellStart"/>
      <w:r w:rsidRPr="00EE0FA5">
        <w:rPr>
          <w:i/>
        </w:rPr>
        <w:t>mayz</w:t>
      </w:r>
      <w:proofErr w:type="spellEnd"/>
      <w:r>
        <w:t xml:space="preserve"> L.). 15 de julio de 2017José Alberto Sánchez Nuño. José de Jesús Sánchez González, Lino de la Cruz Larios, Fernando Santacruz Ruvalcaba, </w:t>
      </w:r>
      <w:r w:rsidR="00EE0FA5">
        <w:t>Moisés</w:t>
      </w:r>
      <w:r>
        <w:t xml:space="preserve"> Martín Morales Rivera, y Eduardo Rodríguez </w:t>
      </w:r>
      <w:r w:rsidR="00EE0FA5">
        <w:t>Guzmán</w:t>
      </w:r>
      <w:r>
        <w:t>.</w:t>
      </w:r>
      <w:r w:rsidR="00EE0FA5">
        <w:t xml:space="preserve"> (Maestría)</w:t>
      </w:r>
      <w:r w:rsidRPr="00B737D0">
        <w:t xml:space="preserve"> </w:t>
      </w:r>
    </w:p>
    <w:p w:rsidR="00EE0FA5" w:rsidRDefault="00EE0FA5">
      <w:r>
        <w:t xml:space="preserve">Asociación de marcadores morfológicos y moleculares ISTR y SSR con </w:t>
      </w:r>
      <w:proofErr w:type="spellStart"/>
      <w:r>
        <w:t>heterosis</w:t>
      </w:r>
      <w:proofErr w:type="spellEnd"/>
      <w:r>
        <w:t xml:space="preserve"> en generaciones F1 y F2 de maíz (</w:t>
      </w:r>
      <w:r w:rsidRPr="00EE0FA5">
        <w:rPr>
          <w:i/>
        </w:rPr>
        <w:t xml:space="preserve">Zea </w:t>
      </w:r>
      <w:proofErr w:type="spellStart"/>
      <w:r w:rsidRPr="00EE0FA5">
        <w:rPr>
          <w:i/>
        </w:rPr>
        <w:t>mays</w:t>
      </w:r>
      <w:proofErr w:type="spellEnd"/>
      <w:r>
        <w:t xml:space="preserve"> L.) Enero 2016. Ana Karen Rodríguez Ponce. Martha Escoto Delgadillo, Martha Isabel Torres Moran José de Jesús Sánchez González, Lino De la Cruz Larios y Ana Paulina Velasco Ramírez. (Maestría).</w:t>
      </w:r>
    </w:p>
    <w:p w:rsidR="00EE0FA5" w:rsidRDefault="00EE0FA5">
      <w:r>
        <w:t xml:space="preserve">Caracterización morfológica da las poblaciones silvestres </w:t>
      </w:r>
      <w:proofErr w:type="spellStart"/>
      <w:r w:rsidR="00E356C6" w:rsidRPr="00E356C6">
        <w:rPr>
          <w:i/>
        </w:rPr>
        <w:t>Solanum</w:t>
      </w:r>
      <w:proofErr w:type="spellEnd"/>
      <w:r w:rsidR="00E356C6" w:rsidRPr="00E356C6">
        <w:rPr>
          <w:i/>
        </w:rPr>
        <w:t xml:space="preserve"> </w:t>
      </w:r>
      <w:proofErr w:type="spellStart"/>
      <w:r w:rsidR="00E356C6" w:rsidRPr="00E356C6">
        <w:rPr>
          <w:i/>
        </w:rPr>
        <w:t>lycopersicum</w:t>
      </w:r>
      <w:proofErr w:type="spellEnd"/>
      <w:r w:rsidR="00E356C6">
        <w:t xml:space="preserve"> variedad </w:t>
      </w:r>
      <w:proofErr w:type="spellStart"/>
      <w:r w:rsidR="00E356C6">
        <w:t>ceresiforme</w:t>
      </w:r>
      <w:proofErr w:type="spellEnd"/>
      <w:r w:rsidR="00E356C6">
        <w:t xml:space="preserve"> de México. 15-07-201</w:t>
      </w:r>
      <w:r w:rsidR="003904E7">
        <w:t>6</w:t>
      </w:r>
      <w:bookmarkStart w:id="0" w:name="_GoBack"/>
      <w:bookmarkEnd w:id="0"/>
      <w:r w:rsidR="00E356C6">
        <w:t>. Juan José Ruelas Medina. José Ron Parra, Eduardo Rodríguez Guzmán, Martha Escoto Delgadillo, Lino De la Cruz Larios, José de Jesús Sánchez González. (</w:t>
      </w:r>
      <w:proofErr w:type="spellStart"/>
      <w:r w:rsidR="00E356C6">
        <w:t>Maestria</w:t>
      </w:r>
      <w:proofErr w:type="spellEnd"/>
      <w:r w:rsidR="00E356C6">
        <w:t>).</w:t>
      </w:r>
    </w:p>
    <w:p w:rsidR="00804703" w:rsidRDefault="00E356C6">
      <w:r>
        <w:t>Fenología, hábitos y taxonomía de las formas cromáticas</w:t>
      </w:r>
      <w:r w:rsidR="008A2FCE">
        <w:t xml:space="preserve"> de </w:t>
      </w:r>
      <w:proofErr w:type="spellStart"/>
      <w:r w:rsidR="008A2FCE">
        <w:t>cotinis</w:t>
      </w:r>
      <w:proofErr w:type="spellEnd"/>
      <w:r w:rsidR="008A2FCE">
        <w:t xml:space="preserve"> </w:t>
      </w:r>
      <w:proofErr w:type="spellStart"/>
      <w:r w:rsidR="008A2FCE">
        <w:t>mutabilis</w:t>
      </w:r>
      <w:proofErr w:type="spellEnd"/>
      <w:r w:rsidR="008A2FCE">
        <w:t xml:space="preserve"> (G. y P.)</w:t>
      </w:r>
      <w:r>
        <w:t xml:space="preserve"> </w:t>
      </w:r>
      <w:r w:rsidR="00BE7E3F">
        <w:t xml:space="preserve">(Coleóptera: </w:t>
      </w:r>
      <w:proofErr w:type="spellStart"/>
      <w:r w:rsidR="00BE7E3F">
        <w:t>Cetonidae</w:t>
      </w:r>
      <w:proofErr w:type="spellEnd"/>
      <w:r w:rsidR="00BE7E3F">
        <w:t xml:space="preserve">) y determinantes climáticos de su distribución en México.16 –junio- 2016. Fernando Alberto Bitar Slim. José de Jesús Sánchez González, Gustavo Moya </w:t>
      </w:r>
      <w:proofErr w:type="spellStart"/>
      <w:r w:rsidR="00BE7E3F">
        <w:t>Raygoza</w:t>
      </w:r>
      <w:proofErr w:type="spellEnd"/>
      <w:r w:rsidR="00BE7E3F">
        <w:t xml:space="preserve">, Eduardo Salcedo Pérez, </w:t>
      </w:r>
      <w:proofErr w:type="spellStart"/>
      <w:r w:rsidR="00BE7E3F">
        <w:t>Liberato</w:t>
      </w:r>
      <w:proofErr w:type="spellEnd"/>
      <w:r w:rsidR="00BE7E3F">
        <w:t xml:space="preserve"> Portillo Martínez y Lino De la Cruz Larios. (Doctorado). </w:t>
      </w:r>
    </w:p>
    <w:p w:rsidR="00804703" w:rsidRDefault="00804703"/>
    <w:p w:rsidR="00804703" w:rsidRDefault="00804703"/>
    <w:p w:rsidR="00E356C6" w:rsidRPr="00B737D0" w:rsidRDefault="00E356C6">
      <w:r>
        <w:t xml:space="preserve">  </w:t>
      </w:r>
    </w:p>
    <w:sectPr w:rsidR="00E356C6" w:rsidRPr="00B737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D7"/>
    <w:rsid w:val="001903E2"/>
    <w:rsid w:val="0036604F"/>
    <w:rsid w:val="003904E7"/>
    <w:rsid w:val="004738D7"/>
    <w:rsid w:val="005B66E9"/>
    <w:rsid w:val="006B1BB5"/>
    <w:rsid w:val="007A1C65"/>
    <w:rsid w:val="007F58A2"/>
    <w:rsid w:val="00804703"/>
    <w:rsid w:val="008A2FCE"/>
    <w:rsid w:val="00B6225D"/>
    <w:rsid w:val="00B737D0"/>
    <w:rsid w:val="00BE7E3F"/>
    <w:rsid w:val="00E356C6"/>
    <w:rsid w:val="00EE0FA5"/>
    <w:rsid w:val="00F2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2017-11-01T15:36:00Z</dcterms:created>
  <dcterms:modified xsi:type="dcterms:W3CDTF">2017-11-22T15:09:00Z</dcterms:modified>
</cp:coreProperties>
</file>